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C0" w:rsidRDefault="00A84A7B">
      <w:r>
        <w:t>AP Euro – Intro (Chapter 10) Unit – Contextualizing the Renaissance &amp; Beyond – Comparing Kingdoms</w:t>
      </w:r>
    </w:p>
    <w:p w:rsidR="00A84A7B" w:rsidRDefault="00A84A7B">
      <w:r>
        <w:t>Complete the chart by adding key bullet-pointed information per the relevant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84A7B" w:rsidTr="00A84A7B">
        <w:tc>
          <w:tcPr>
            <w:tcW w:w="2398" w:type="dxa"/>
          </w:tcPr>
          <w:p w:rsidR="00A84A7B" w:rsidRDefault="00A84A7B">
            <w:r>
              <w:t>Area</w:t>
            </w:r>
            <w:r>
              <w:t xml:space="preserve"> &gt;&gt;</w:t>
            </w:r>
          </w:p>
          <w:p w:rsidR="00A84A7B" w:rsidRDefault="00A84A7B">
            <w:r>
              <w:t xml:space="preserve">Category </w:t>
            </w:r>
            <w:r>
              <w:rPr>
                <w:rFonts w:cstheme="minorHAnsi"/>
              </w:rPr>
              <w:t>↓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2398" w:type="dxa"/>
          </w:tcPr>
          <w:p w:rsidR="00A84A7B" w:rsidRDefault="00A84A7B" w:rsidP="00A84A7B">
            <w:pPr>
              <w:jc w:val="center"/>
            </w:pPr>
            <w:r>
              <w:t>England</w:t>
            </w:r>
          </w:p>
        </w:tc>
        <w:tc>
          <w:tcPr>
            <w:tcW w:w="2398" w:type="dxa"/>
          </w:tcPr>
          <w:p w:rsidR="00A84A7B" w:rsidRDefault="00A84A7B" w:rsidP="00A84A7B">
            <w:pPr>
              <w:jc w:val="center"/>
            </w:pPr>
            <w:r>
              <w:t>France</w:t>
            </w:r>
          </w:p>
        </w:tc>
        <w:tc>
          <w:tcPr>
            <w:tcW w:w="2398" w:type="dxa"/>
          </w:tcPr>
          <w:p w:rsidR="00A84A7B" w:rsidRDefault="00A84A7B" w:rsidP="00A84A7B">
            <w:pPr>
              <w:jc w:val="center"/>
            </w:pPr>
            <w:r>
              <w:t>HRE (German Area</w:t>
            </w:r>
          </w:p>
        </w:tc>
        <w:tc>
          <w:tcPr>
            <w:tcW w:w="2399" w:type="dxa"/>
          </w:tcPr>
          <w:p w:rsidR="00A84A7B" w:rsidRDefault="00A84A7B" w:rsidP="00A84A7B">
            <w:pPr>
              <w:jc w:val="center"/>
            </w:pPr>
            <w:r>
              <w:t>Italian Peninsula</w:t>
            </w:r>
          </w:p>
        </w:tc>
        <w:tc>
          <w:tcPr>
            <w:tcW w:w="2399" w:type="dxa"/>
          </w:tcPr>
          <w:p w:rsidR="00A84A7B" w:rsidRDefault="00A84A7B" w:rsidP="00A84A7B">
            <w:pPr>
              <w:jc w:val="center"/>
            </w:pPr>
            <w:r>
              <w:t>The Church (RCC)</w:t>
            </w:r>
          </w:p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Political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Economic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Religious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Social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Innovation / Tech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  <w:tr w:rsidR="00A84A7B" w:rsidTr="00A84A7B">
        <w:tc>
          <w:tcPr>
            <w:tcW w:w="2398" w:type="dxa"/>
          </w:tcPr>
          <w:p w:rsidR="00A84A7B" w:rsidRDefault="00A84A7B">
            <w:r>
              <w:t>Arts / Intellectual</w:t>
            </w:r>
          </w:p>
        </w:tc>
        <w:tc>
          <w:tcPr>
            <w:tcW w:w="2398" w:type="dxa"/>
          </w:tcPr>
          <w:p w:rsidR="00A84A7B" w:rsidRDefault="00A84A7B"/>
          <w:p w:rsidR="00A84A7B" w:rsidRDefault="00A84A7B"/>
          <w:p w:rsidR="00A84A7B" w:rsidRDefault="00A84A7B"/>
          <w:p w:rsidR="00A84A7B" w:rsidRDefault="00A84A7B"/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8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  <w:tc>
          <w:tcPr>
            <w:tcW w:w="2399" w:type="dxa"/>
          </w:tcPr>
          <w:p w:rsidR="00A84A7B" w:rsidRDefault="00A84A7B"/>
        </w:tc>
      </w:tr>
    </w:tbl>
    <w:p w:rsidR="00A84A7B" w:rsidRDefault="00A84A7B">
      <w:r>
        <w:t xml:space="preserve"> </w:t>
      </w:r>
    </w:p>
    <w:p w:rsidR="00A84A7B" w:rsidRDefault="003A5FD1">
      <w:r>
        <w:t>Write a summary statement that “contextualizes” the Renaissance. How did the scenario depicted above “set the table” for the Renaissance to occur?</w:t>
      </w:r>
      <w:bookmarkStart w:id="0" w:name="_GoBack"/>
      <w:bookmarkEnd w:id="0"/>
    </w:p>
    <w:sectPr w:rsidR="00A84A7B" w:rsidSect="00A84A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7B"/>
    <w:rsid w:val="003A5FD1"/>
    <w:rsid w:val="003C6FC0"/>
    <w:rsid w:val="00A84A7B"/>
    <w:rsid w:val="00D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DFBB"/>
  <w15:chartTrackingRefBased/>
  <w15:docId w15:val="{164051A1-B04F-497B-8674-1CF7164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2019-08-23T13:46:00Z</cp:lastPrinted>
  <dcterms:created xsi:type="dcterms:W3CDTF">2019-08-23T13:35:00Z</dcterms:created>
  <dcterms:modified xsi:type="dcterms:W3CDTF">2019-08-23T13:48:00Z</dcterms:modified>
</cp:coreProperties>
</file>