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EC" w:rsidRDefault="00252847">
      <w:r>
        <w:t>AP Euro: Manchester DBQ Instructions</w:t>
      </w:r>
    </w:p>
    <w:p w:rsidR="00252847" w:rsidRPr="00252847" w:rsidRDefault="00252847">
      <w:pPr>
        <w:rPr>
          <w:b/>
          <w:i/>
          <w:color w:val="FF0000"/>
          <w:sz w:val="44"/>
          <w:szCs w:val="44"/>
        </w:rPr>
      </w:pPr>
      <w:r w:rsidRPr="00252847">
        <w:rPr>
          <w:b/>
          <w:i/>
          <w:color w:val="FF0000"/>
          <w:sz w:val="44"/>
          <w:szCs w:val="44"/>
        </w:rPr>
        <w:t>Evaluate whether or not the industrialization of Manchester had an overall positive or negative impact on GB in the 19</w:t>
      </w:r>
      <w:r w:rsidRPr="00252847">
        <w:rPr>
          <w:b/>
          <w:i/>
          <w:color w:val="FF0000"/>
          <w:sz w:val="44"/>
          <w:szCs w:val="44"/>
          <w:vertAlign w:val="superscript"/>
        </w:rPr>
        <w:t>th</w:t>
      </w:r>
      <w:r w:rsidRPr="00252847">
        <w:rPr>
          <w:b/>
          <w:i/>
          <w:color w:val="FF0000"/>
          <w:sz w:val="44"/>
          <w:szCs w:val="44"/>
        </w:rPr>
        <w:t xml:space="preserve"> c.</w:t>
      </w:r>
    </w:p>
    <w:p w:rsidR="00252847" w:rsidRDefault="00252847" w:rsidP="00252847">
      <w:pPr>
        <w:pStyle w:val="ListParagraph"/>
        <w:numPr>
          <w:ilvl w:val="0"/>
          <w:numId w:val="1"/>
        </w:numPr>
        <w:rPr>
          <w:sz w:val="44"/>
          <w:szCs w:val="44"/>
        </w:rPr>
      </w:pPr>
      <w:r>
        <w:rPr>
          <w:sz w:val="44"/>
          <w:szCs w:val="44"/>
        </w:rPr>
        <w:t>Read your first paragraph, locate your CONTEXTUALIZATION, draw a bracket on the left margin and indicate with a capital “C”</w:t>
      </w:r>
    </w:p>
    <w:p w:rsidR="00252847" w:rsidRDefault="00252847" w:rsidP="00252847">
      <w:pPr>
        <w:pStyle w:val="ListParagraph"/>
        <w:numPr>
          <w:ilvl w:val="0"/>
          <w:numId w:val="1"/>
        </w:numPr>
        <w:rPr>
          <w:sz w:val="44"/>
          <w:szCs w:val="44"/>
        </w:rPr>
      </w:pPr>
      <w:r>
        <w:rPr>
          <w:sz w:val="44"/>
          <w:szCs w:val="44"/>
        </w:rPr>
        <w:t xml:space="preserve">Locate your </w:t>
      </w:r>
      <w:r w:rsidRPr="00010835">
        <w:rPr>
          <w:sz w:val="44"/>
          <w:szCs w:val="44"/>
          <w:highlight w:val="yellow"/>
          <w:u w:val="single"/>
        </w:rPr>
        <w:t>THESIS statement, highlight or underline it</w:t>
      </w:r>
      <w:r>
        <w:rPr>
          <w:sz w:val="44"/>
          <w:szCs w:val="44"/>
        </w:rPr>
        <w:t>… does it have BOTH a claim AND a line of reasoning?</w:t>
      </w:r>
    </w:p>
    <w:p w:rsidR="00252847" w:rsidRDefault="00010835" w:rsidP="00252847">
      <w:pPr>
        <w:pStyle w:val="ListParagraph"/>
        <w:numPr>
          <w:ilvl w:val="0"/>
          <w:numId w:val="1"/>
        </w:numPr>
        <w:rPr>
          <w:sz w:val="44"/>
          <w:szCs w:val="44"/>
        </w:rPr>
      </w:pPr>
      <w:r>
        <w:rPr>
          <w:sz w:val="44"/>
          <w:szCs w:val="44"/>
        </w:rPr>
        <w:t>Find the documents you used as evidence. Write the document number in the LEFT margin next to where you used it. List them in the box on your rubric IN THE ORDER you used them.  Check off (on the rubric) which activity (Describe, Support and / or Explain) your sentence(s) complete.</w:t>
      </w:r>
    </w:p>
    <w:p w:rsidR="00010835" w:rsidRDefault="00FA41F7" w:rsidP="00252847">
      <w:pPr>
        <w:pStyle w:val="ListParagraph"/>
        <w:numPr>
          <w:ilvl w:val="0"/>
          <w:numId w:val="1"/>
        </w:numPr>
        <w:rPr>
          <w:sz w:val="44"/>
          <w:szCs w:val="44"/>
        </w:rPr>
      </w:pPr>
      <w:r>
        <w:rPr>
          <w:sz w:val="44"/>
          <w:szCs w:val="44"/>
        </w:rPr>
        <w:t>Find, in your paragraphs, your usage of OUTSIDE INFO. It must support your thesis and be relevant to your argument. Indicate this by “O/S” in the margin</w:t>
      </w:r>
    </w:p>
    <w:p w:rsidR="00FA41F7" w:rsidRDefault="00A921DD" w:rsidP="00252847">
      <w:pPr>
        <w:pStyle w:val="ListParagraph"/>
        <w:numPr>
          <w:ilvl w:val="0"/>
          <w:numId w:val="1"/>
        </w:numPr>
        <w:rPr>
          <w:sz w:val="44"/>
          <w:szCs w:val="44"/>
        </w:rPr>
      </w:pPr>
      <w:r>
        <w:rPr>
          <w:sz w:val="44"/>
          <w:szCs w:val="44"/>
        </w:rPr>
        <w:t>To evaluate “COMPLEX UNDERSTANDING” r</w:t>
      </w:r>
      <w:bookmarkStart w:id="0" w:name="_GoBack"/>
      <w:bookmarkEnd w:id="0"/>
      <w:r w:rsidR="00FA41F7">
        <w:rPr>
          <w:sz w:val="44"/>
          <w:szCs w:val="44"/>
        </w:rPr>
        <w:t xml:space="preserve">ead your paragraphs and indicate where (IF?) </w:t>
      </w:r>
      <w:r w:rsidR="00FA41F7">
        <w:rPr>
          <w:sz w:val="44"/>
          <w:szCs w:val="44"/>
        </w:rPr>
        <w:lastRenderedPageBreak/>
        <w:t>you CORROBORATED documents OR provide deeper and more complex interpretation of the document connection to your thesis. Indicate this with an X in the margin.</w:t>
      </w:r>
    </w:p>
    <w:p w:rsidR="00FA41F7" w:rsidRDefault="00FA41F7" w:rsidP="00FA41F7">
      <w:pPr>
        <w:pStyle w:val="ListParagraph"/>
        <w:rPr>
          <w:sz w:val="44"/>
          <w:szCs w:val="44"/>
        </w:rPr>
      </w:pPr>
      <w:r>
        <w:rPr>
          <w:sz w:val="44"/>
          <w:szCs w:val="44"/>
        </w:rPr>
        <w:t>OR</w:t>
      </w:r>
    </w:p>
    <w:p w:rsidR="00FA41F7" w:rsidRDefault="00FA41F7" w:rsidP="00FA41F7">
      <w:pPr>
        <w:pStyle w:val="ListParagraph"/>
        <w:rPr>
          <w:sz w:val="44"/>
          <w:szCs w:val="44"/>
        </w:rPr>
      </w:pPr>
      <w:r>
        <w:rPr>
          <w:sz w:val="44"/>
          <w:szCs w:val="44"/>
        </w:rPr>
        <w:t>Indicate where you went deeper into the proof of your thesis by discussing IN DEPTH both aspects of the Q, connected it across time or discussed nuances of the issue presented.</w:t>
      </w:r>
    </w:p>
    <w:p w:rsidR="00C53D47" w:rsidRPr="00252847" w:rsidRDefault="00C53D47" w:rsidP="00C53D47">
      <w:pPr>
        <w:pStyle w:val="ListParagraph"/>
        <w:numPr>
          <w:ilvl w:val="0"/>
          <w:numId w:val="1"/>
        </w:numPr>
        <w:rPr>
          <w:sz w:val="44"/>
          <w:szCs w:val="44"/>
        </w:rPr>
      </w:pPr>
      <w:r>
        <w:rPr>
          <w:sz w:val="44"/>
          <w:szCs w:val="44"/>
        </w:rPr>
        <w:t xml:space="preserve"> </w:t>
      </w:r>
      <w:r w:rsidRPr="00A921DD">
        <w:rPr>
          <w:b/>
          <w:sz w:val="44"/>
          <w:szCs w:val="44"/>
          <w:u w:val="single"/>
        </w:rPr>
        <w:t>At the end of your essay</w:t>
      </w:r>
      <w:r>
        <w:rPr>
          <w:sz w:val="44"/>
          <w:szCs w:val="44"/>
        </w:rPr>
        <w:t xml:space="preserve">, please write a reflection paragraph that explains how you feel about the DBQ writing process… Are you comfortable with this type of task? Do you believe you have mastered the skills required? What is your next step in applying your skills to communicating your ideas across your educational </w:t>
      </w:r>
      <w:proofErr w:type="gramStart"/>
      <w:r>
        <w:rPr>
          <w:sz w:val="44"/>
          <w:szCs w:val="44"/>
        </w:rPr>
        <w:t>experience</w:t>
      </w:r>
      <w:r w:rsidR="00F32067">
        <w:rPr>
          <w:sz w:val="44"/>
          <w:szCs w:val="44"/>
        </w:rPr>
        <w:t>s</w:t>
      </w:r>
      <w:r>
        <w:rPr>
          <w:sz w:val="44"/>
          <w:szCs w:val="44"/>
        </w:rPr>
        <w:t>.</w:t>
      </w:r>
      <w:proofErr w:type="gramEnd"/>
    </w:p>
    <w:sectPr w:rsidR="00C53D47" w:rsidRPr="0025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259"/>
    <w:multiLevelType w:val="hybridMultilevel"/>
    <w:tmpl w:val="12D8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47"/>
    <w:rsid w:val="00010835"/>
    <w:rsid w:val="00252847"/>
    <w:rsid w:val="005012D2"/>
    <w:rsid w:val="00515EEC"/>
    <w:rsid w:val="00A921DD"/>
    <w:rsid w:val="00C53D47"/>
    <w:rsid w:val="00F32067"/>
    <w:rsid w:val="00FA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2CEA-10CA-432E-9EA8-AACD71FF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dcterms:created xsi:type="dcterms:W3CDTF">2019-02-04T15:09:00Z</dcterms:created>
  <dcterms:modified xsi:type="dcterms:W3CDTF">2019-02-04T16:51:00Z</dcterms:modified>
</cp:coreProperties>
</file>